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BC" w:rsidRPr="00EC5CBC" w:rsidRDefault="00EC5CBC" w:rsidP="00EC5C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C5CB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Тарифы на 2012 г.</w:t>
      </w:r>
    </w:p>
    <w:p w:rsidR="00EC5CBC" w:rsidRPr="00EC5CBC" w:rsidRDefault="00EC5CBC" w:rsidP="00EC5CB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r w:rsidRPr="00EC5CBC"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  <w:t> </w:t>
      </w:r>
    </w:p>
    <w:p w:rsidR="00EC5CBC" w:rsidRPr="00EC5CBC" w:rsidRDefault="00EC5CBC" w:rsidP="00EC5CBC">
      <w:pPr>
        <w:spacing w:before="100" w:beforeAutospacing="1" w:after="1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shd w:val="clear" w:color="auto" w:fill="FFFFFF"/>
          <w:lang w:eastAsia="ru-RU"/>
        </w:rPr>
      </w:pPr>
      <w:r w:rsidRPr="00EC5C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Тарифы на ресурсы, поставляемые для предоставления коммунальных услуг гражданам, на 2012 год</w:t>
      </w:r>
    </w:p>
    <w:p w:rsidR="00EC5CBC" w:rsidRPr="00EC5CBC" w:rsidRDefault="00EC5CBC" w:rsidP="00EC5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5CBC">
        <w:rPr>
          <w:rFonts w:ascii="Times New Roman" w:eastAsia="Times New Roman" w:hAnsi="Times New Roman" w:cs="Times New Roman"/>
          <w:sz w:val="19"/>
          <w:szCs w:val="19"/>
          <w:shd w:val="clear" w:color="auto" w:fill="FFFFFF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5532"/>
        <w:gridCol w:w="1682"/>
        <w:gridCol w:w="1682"/>
        <w:gridCol w:w="1682"/>
      </w:tblGrid>
      <w:tr w:rsidR="00EC5CBC" w:rsidRPr="00EC5CBC" w:rsidTr="00EC5CBC">
        <w:trPr>
          <w:trHeight w:val="4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 </w:t>
            </w: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01.01.2012 по 30.06.2012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01.07.2012 по 31.08.2012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01.09.2012 по 31.12.2012</w:t>
            </w:r>
          </w:p>
        </w:tc>
      </w:tr>
      <w:tr w:rsidR="00EC5CBC" w:rsidRPr="00EC5CBC" w:rsidTr="00EC5CBC">
        <w:trPr>
          <w:trHeight w:val="2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24" w:lineRule="atLeast"/>
              <w:ind w:hanging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24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EC5CBC" w:rsidRPr="00EC5CBC" w:rsidTr="00EC5CBC">
        <w:trPr>
          <w:trHeight w:val="3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на тепловую энергию, руб./Гкал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1175,00</w:t>
            </w:r>
          </w:p>
        </w:tc>
      </w:tr>
      <w:tr w:rsidR="00EC5CBC" w:rsidRPr="00EC5CBC" w:rsidTr="00EC5CBC">
        <w:trPr>
          <w:trHeight w:val="5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платы за горячее водоснабжение, руб./м</w:t>
            </w: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70,50</w:t>
            </w:r>
          </w:p>
        </w:tc>
      </w:tr>
      <w:tr w:rsidR="00EC5CBC" w:rsidRPr="00EC5CBC" w:rsidTr="00EC5CBC">
        <w:trPr>
          <w:trHeight w:val="54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на электрическую энергию в домах с газовыми плитами, руб./</w:t>
            </w:r>
            <w:proofErr w:type="spellStart"/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кВт∙</w:t>
            </w:r>
            <w:proofErr w:type="gramStart"/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5CBC" w:rsidRPr="00EC5CBC" w:rsidTr="00EC5CBC">
        <w:trPr>
          <w:trHeight w:val="54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2,97</w:t>
            </w:r>
          </w:p>
        </w:tc>
      </w:tr>
      <w:tr w:rsidR="00EC5CBC" w:rsidRPr="00EC5CBC" w:rsidTr="00EC5CBC">
        <w:trPr>
          <w:trHeight w:val="54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5CBC" w:rsidRPr="00EC5CBC" w:rsidTr="00EC5CBC">
        <w:trPr>
          <w:trHeight w:val="2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дневная зона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27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2,98</w:t>
            </w:r>
          </w:p>
        </w:tc>
      </w:tr>
      <w:tr w:rsidR="00EC5CBC" w:rsidRPr="00EC5CBC" w:rsidTr="00EC5CBC">
        <w:trPr>
          <w:trHeight w:val="1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1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167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1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</w:t>
            </w:r>
          </w:p>
        </w:tc>
      </w:tr>
      <w:tr w:rsidR="00EC5CBC" w:rsidRPr="00EC5CBC" w:rsidTr="00EC5CBC">
        <w:trPr>
          <w:trHeight w:val="54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на электрическую энергию для населения в домах с электрическими плитами,  руб./</w:t>
            </w:r>
            <w:proofErr w:type="spellStart"/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кВт∙</w:t>
            </w:r>
            <w:proofErr w:type="gramStart"/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5CBC" w:rsidRPr="00EC5CBC" w:rsidTr="00EC5CBC">
        <w:trPr>
          <w:trHeight w:val="3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</w:t>
            </w:r>
          </w:p>
        </w:tc>
      </w:tr>
      <w:tr w:rsidR="00EC5CBC" w:rsidRPr="00EC5CBC" w:rsidTr="00EC5CBC">
        <w:trPr>
          <w:trHeight w:val="54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5CBC" w:rsidRPr="00EC5CBC" w:rsidTr="00EC5CBC">
        <w:trPr>
          <w:trHeight w:val="2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дневная зона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09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09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09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2,09</w:t>
            </w:r>
          </w:p>
        </w:tc>
      </w:tr>
      <w:tr w:rsidR="00EC5CBC" w:rsidRPr="00EC5CBC" w:rsidTr="00EC5CBC">
        <w:trPr>
          <w:trHeight w:val="2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</w:t>
            </w:r>
          </w:p>
        </w:tc>
      </w:tr>
      <w:tr w:rsidR="00EC5CBC" w:rsidRPr="00EC5CBC" w:rsidTr="00EC5CBC">
        <w:trPr>
          <w:trHeight w:val="44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на холодную воду, руб./м3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17,72</w:t>
            </w:r>
          </w:p>
        </w:tc>
      </w:tr>
      <w:tr w:rsidR="00EC5CBC" w:rsidRPr="00EC5CBC" w:rsidTr="00EC5CBC">
        <w:trPr>
          <w:trHeight w:val="5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на водоотведение, руб./м3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17,72</w:t>
            </w:r>
          </w:p>
        </w:tc>
      </w:tr>
      <w:tr w:rsidR="00EC5CBC" w:rsidRPr="00EC5CBC" w:rsidTr="00EC5CBC">
        <w:trPr>
          <w:trHeight w:val="5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на природный газ, руб./1000м3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3 805,78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4 375,07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4 375,07</w:t>
            </w:r>
          </w:p>
        </w:tc>
      </w:tr>
      <w:tr w:rsidR="00EC5CBC" w:rsidRPr="00EC5CBC" w:rsidTr="00EC5CBC">
        <w:trPr>
          <w:trHeight w:val="6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на сжиженный газ, реализуемый из групповых газовых резервуарных установок, руб./</w:t>
            </w:r>
            <w:proofErr w:type="gramStart"/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16,26</w:t>
            </w:r>
          </w:p>
        </w:tc>
      </w:tr>
      <w:tr w:rsidR="00EC5CBC" w:rsidRPr="00EC5CBC" w:rsidTr="00EC5CBC">
        <w:trPr>
          <w:trHeight w:val="32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на уголь, руб./тонну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1 699,00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1 794,00</w:t>
            </w:r>
          </w:p>
        </w:tc>
      </w:tr>
      <w:tr w:rsidR="00EC5CBC" w:rsidRPr="00EC5CBC" w:rsidTr="00EC5CBC">
        <w:trPr>
          <w:trHeight w:val="5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Цена на </w:t>
            </w:r>
            <w:proofErr w:type="gramStart"/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дрова-швырок</w:t>
            </w:r>
            <w:proofErr w:type="gramEnd"/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руб./м3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688,00</w:t>
            </w:r>
          </w:p>
        </w:tc>
      </w:tr>
    </w:tbl>
    <w:p w:rsidR="00EC5CBC" w:rsidRPr="00EC5CBC" w:rsidRDefault="00EC5CBC" w:rsidP="00EC5C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r w:rsidRPr="00EC5CBC">
        <w:rPr>
          <w:rFonts w:ascii="Times New Roman" w:eastAsia="Times New Roman" w:hAnsi="Times New Roman" w:cs="Times New Roman"/>
          <w:sz w:val="19"/>
          <w:szCs w:val="19"/>
          <w:shd w:val="clear" w:color="auto" w:fill="FFFFFF"/>
          <w:lang w:eastAsia="ru-RU"/>
        </w:rPr>
        <w:t> </w:t>
      </w:r>
      <w:hyperlink r:id="rId5" w:history="1">
        <w:r w:rsidRPr="00EC5CBC">
          <w:rPr>
            <w:rFonts w:ascii="Times New Roman" w:eastAsia="Times New Roman" w:hAnsi="Times New Roman" w:cs="Times New Roman"/>
            <w:sz w:val="19"/>
            <w:szCs w:val="19"/>
            <w:shd w:val="clear" w:color="auto" w:fill="FFFFFF"/>
            <w:lang w:eastAsia="ru-RU"/>
          </w:rPr>
          <w:t>Тарифы на электрическую энергию, отпускаемую населению и приравненным к нему категориям потребителей, на территории Санкт-Петербурга на 2012 год. Распоряжение Комитета по тарифам Санкт-Петербурга от 14.12.2011 № 434-р</w:t>
        </w:r>
      </w:hyperlink>
    </w:p>
    <w:p w:rsidR="00EC5CBC" w:rsidRPr="00EC5CBC" w:rsidRDefault="00EC5CBC" w:rsidP="00EC5C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r w:rsidRPr="00EC5CBC">
        <w:rPr>
          <w:rFonts w:ascii="Times New Roman" w:eastAsia="Times New Roman" w:hAnsi="Times New Roman" w:cs="Times New Roman"/>
          <w:sz w:val="19"/>
          <w:szCs w:val="19"/>
          <w:shd w:val="clear" w:color="auto" w:fill="FFFFFF"/>
          <w:lang w:eastAsia="ru-RU"/>
        </w:rPr>
        <w:t> </w:t>
      </w:r>
      <w:hyperlink r:id="rId6" w:history="1">
        <w:r w:rsidRPr="00EC5CBC">
          <w:rPr>
            <w:rFonts w:ascii="Times New Roman" w:eastAsia="Times New Roman" w:hAnsi="Times New Roman" w:cs="Times New Roman"/>
            <w:sz w:val="19"/>
            <w:szCs w:val="19"/>
            <w:shd w:val="clear" w:color="auto" w:fill="FFFFFF"/>
            <w:lang w:eastAsia="ru-RU"/>
          </w:rPr>
          <w:t>Тарифы для расчета размера платы за коммунальные услуги по отоплению и горячему водоснабжению, предоставляемые гражданам, и тарифа на тепловую энергию для граждан, проживающих в индивидуальных жилых домах, на территории Санкт-Петербурга, на 2012 год. Распоряжение Комитета по тарифам Санкт-Петербурга от 20.12.2011 № 497-р</w:t>
        </w:r>
      </w:hyperlink>
    </w:p>
    <w:p w:rsidR="00EC5CBC" w:rsidRPr="00EC5CBC" w:rsidRDefault="00EC5CBC" w:rsidP="00EC5C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hyperlink r:id="rId7" w:history="1">
        <w:r w:rsidRPr="00EC5CBC">
          <w:rPr>
            <w:rFonts w:ascii="Times New Roman" w:eastAsia="Times New Roman" w:hAnsi="Times New Roman" w:cs="Times New Roman"/>
            <w:sz w:val="19"/>
            <w:szCs w:val="19"/>
            <w:shd w:val="clear" w:color="auto" w:fill="FFFFFF"/>
            <w:lang w:eastAsia="ru-RU"/>
          </w:rPr>
          <w:t>Информационное письмо Комитета по тарифам Санкт-Петербурга от 22.12.2011 № 01-22-4082/11-0-0 </w:t>
        </w:r>
      </w:hyperlink>
    </w:p>
    <w:p w:rsidR="00EC5CBC" w:rsidRPr="00EC5CBC" w:rsidRDefault="00EC5CBC" w:rsidP="00EC5C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r w:rsidRPr="00EC5CBC">
        <w:rPr>
          <w:rFonts w:ascii="Times New Roman" w:eastAsia="Times New Roman" w:hAnsi="Times New Roman" w:cs="Times New Roman"/>
          <w:sz w:val="19"/>
          <w:szCs w:val="19"/>
          <w:shd w:val="clear" w:color="auto" w:fill="FFFFFF"/>
          <w:lang w:eastAsia="ru-RU"/>
        </w:rPr>
        <w:t> </w:t>
      </w:r>
      <w:hyperlink r:id="rId8" w:history="1">
        <w:r w:rsidRPr="00EC5CBC">
          <w:rPr>
            <w:rFonts w:ascii="Times New Roman" w:eastAsia="Times New Roman" w:hAnsi="Times New Roman" w:cs="Times New Roman"/>
            <w:sz w:val="19"/>
            <w:szCs w:val="19"/>
            <w:shd w:val="clear" w:color="auto" w:fill="FFFFFF"/>
            <w:lang w:eastAsia="ru-RU"/>
          </w:rPr>
          <w:t xml:space="preserve">Розничные цены на сжиженный и природный газ. Распоряжение Комитета по тарифам Санкт-Петербурга от 14.12.2011 № 426-р "Об установлении розничных цен на природный газ, реализуемый закрытым акционерным обществом «Газпром </w:t>
        </w:r>
        <w:proofErr w:type="spellStart"/>
        <w:r w:rsidRPr="00EC5CBC">
          <w:rPr>
            <w:rFonts w:ascii="Times New Roman" w:eastAsia="Times New Roman" w:hAnsi="Times New Roman" w:cs="Times New Roman"/>
            <w:sz w:val="19"/>
            <w:szCs w:val="19"/>
            <w:shd w:val="clear" w:color="auto" w:fill="FFFFFF"/>
            <w:lang w:eastAsia="ru-RU"/>
          </w:rPr>
          <w:t>межрегионгаз</w:t>
        </w:r>
        <w:proofErr w:type="spellEnd"/>
        <w:r w:rsidRPr="00EC5CBC">
          <w:rPr>
            <w:rFonts w:ascii="Times New Roman" w:eastAsia="Times New Roman" w:hAnsi="Times New Roman" w:cs="Times New Roman"/>
            <w:sz w:val="19"/>
            <w:szCs w:val="19"/>
            <w:shd w:val="clear" w:color="auto" w:fill="FFFFFF"/>
            <w:lang w:eastAsia="ru-RU"/>
          </w:rPr>
          <w:t xml:space="preserve"> Санкт-Петербург» населению на территории Санкт-Петербурга, на 2012 год". </w:t>
        </w:r>
      </w:hyperlink>
    </w:p>
    <w:p w:rsidR="00EC5CBC" w:rsidRPr="00EC5CBC" w:rsidRDefault="00EC5CBC" w:rsidP="00EC5C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r w:rsidRPr="00EC5CBC">
        <w:rPr>
          <w:rFonts w:ascii="Times New Roman" w:eastAsia="Times New Roman" w:hAnsi="Times New Roman" w:cs="Times New Roman"/>
          <w:sz w:val="19"/>
          <w:szCs w:val="19"/>
          <w:shd w:val="clear" w:color="auto" w:fill="FFFFFF"/>
          <w:lang w:eastAsia="ru-RU"/>
        </w:rPr>
        <w:lastRenderedPageBreak/>
        <w:t> </w:t>
      </w:r>
      <w:hyperlink r:id="rId9" w:history="1">
        <w:proofErr w:type="gramStart"/>
        <w:r w:rsidRPr="00EC5CBC">
          <w:rPr>
            <w:rFonts w:ascii="Times New Roman" w:eastAsia="Times New Roman" w:hAnsi="Times New Roman" w:cs="Times New Roman"/>
            <w:sz w:val="19"/>
            <w:szCs w:val="19"/>
            <w:shd w:val="clear" w:color="auto" w:fill="FFFFFF"/>
            <w:lang w:eastAsia="ru-RU"/>
          </w:rPr>
          <w:t>Распоряжение Комитета по тарифам Санкт-Петербурга от 14.12.2011 № 436-р "Об установлении розничных цен на сжиженный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 на территории Санкт-Петербурга, на 2012 год". </w:t>
        </w:r>
      </w:hyperlink>
      <w:proofErr w:type="gramEnd"/>
    </w:p>
    <w:p w:rsidR="00EC5CBC" w:rsidRPr="00EC5CBC" w:rsidRDefault="00EC5CBC" w:rsidP="00EC5C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r w:rsidRPr="00EC5CBC">
        <w:rPr>
          <w:rFonts w:ascii="Times New Roman" w:eastAsia="Times New Roman" w:hAnsi="Times New Roman" w:cs="Times New Roman"/>
          <w:sz w:val="19"/>
          <w:szCs w:val="19"/>
          <w:shd w:val="clear" w:color="auto" w:fill="FFFFFF"/>
          <w:lang w:eastAsia="ru-RU"/>
        </w:rPr>
        <w:t> </w:t>
      </w:r>
      <w:hyperlink r:id="rId10" w:history="1">
        <w:r w:rsidRPr="00EC5CBC">
          <w:rPr>
            <w:rFonts w:ascii="Times New Roman" w:eastAsia="Times New Roman" w:hAnsi="Times New Roman" w:cs="Times New Roman"/>
            <w:sz w:val="19"/>
            <w:szCs w:val="19"/>
            <w:shd w:val="clear" w:color="auto" w:fill="FFFFFF"/>
            <w:lang w:eastAsia="ru-RU"/>
          </w:rPr>
          <w:t>Цены на твердое топливо. Распоряжение Комитета по тарифам Санкт-Петербурга№ 437-р от 14.12.2011 "Об установлении цен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Санкт-Петербурга на 2012 год".</w:t>
        </w:r>
      </w:hyperlink>
    </w:p>
    <w:p w:rsidR="00EC5CBC" w:rsidRPr="00EC5CBC" w:rsidRDefault="00EC5CBC" w:rsidP="00EC5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r w:rsidRPr="00EC5CBC"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  <w:t> </w:t>
      </w:r>
      <w:hyperlink r:id="rId11" w:history="1">
        <w:r w:rsidRPr="00EC5CBC">
          <w:rPr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Тарифы на холодную воду, водоотведение и очистку сточных вод. Распоряжение Комитета по тарифам Санкт-Петербурга № 374-р от 29.11.2011 "Об установлении тарифов на холодную воду и водоотведение открытого акционерного общества государственного унитарного предприятия «Водоканал на территории Санкт-Петербурга на 2012 год".</w:t>
        </w:r>
      </w:hyperlink>
    </w:p>
    <w:p w:rsidR="00EC5CBC" w:rsidRPr="00EC5CBC" w:rsidRDefault="00EC5CBC" w:rsidP="00EC5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r w:rsidRPr="00EC5CBC"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  <w:pict>
          <v:rect id="_x0000_i1025" style="width:0;height:1.5pt" o:hralign="center" o:hrstd="t" o:hr="t" fillcolor="#a0a0a0" stroked="f"/>
        </w:pict>
      </w:r>
    </w:p>
    <w:p w:rsidR="00EC5CBC" w:rsidRPr="00EC5CBC" w:rsidRDefault="00EC5CBC" w:rsidP="00EC5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bookmarkStart w:id="0" w:name="rasp"/>
      <w:bookmarkEnd w:id="0"/>
      <w:r w:rsidRPr="00EC5CB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shd w:val="clear" w:color="auto" w:fill="FFFFFF"/>
          <w:lang w:eastAsia="ru-RU"/>
        </w:rPr>
        <w:t>с 01 сентября 2012 г.</w:t>
      </w:r>
    </w:p>
    <w:p w:rsidR="00EC5CBC" w:rsidRPr="00EC5CBC" w:rsidRDefault="00EC5CBC" w:rsidP="00EC5C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5CB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Размер платы за содержание и ремонт жилого помещения</w:t>
      </w:r>
    </w:p>
    <w:p w:rsidR="00EC5CBC" w:rsidRPr="00EC5CBC" w:rsidRDefault="00EC5CBC" w:rsidP="00EC5C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5CB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на территории Санкт-Петербурга </w:t>
      </w:r>
      <w:r w:rsidRPr="00EC5CB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</w:p>
    <w:p w:rsidR="00EC5CBC" w:rsidRPr="00EC5CBC" w:rsidRDefault="00EC5CBC" w:rsidP="00EC5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r w:rsidRPr="00EC5CBC"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  <w:t>распоряжение Комитета по тарифам Санкт-Петербурга от 15.08.12 № 235-р</w:t>
      </w:r>
    </w:p>
    <w:p w:rsidR="00EC5CBC" w:rsidRPr="00EC5CBC" w:rsidRDefault="00EC5CBC" w:rsidP="00EC5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r w:rsidRPr="00EC5CBC"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412"/>
        <w:gridCol w:w="6850"/>
        <w:gridCol w:w="1701"/>
        <w:gridCol w:w="1615"/>
      </w:tblGrid>
      <w:tr w:rsidR="00EC5CBC" w:rsidRPr="00EC5CBC" w:rsidTr="00EC5CBC">
        <w:trPr>
          <w:cantSplit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 1 кв. м общей площади жилого помещения, руб.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 1 кв. </w:t>
            </w:r>
            <w:proofErr w:type="spellStart"/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мплощади</w:t>
            </w:r>
            <w:proofErr w:type="spellEnd"/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комнат в общежитиях, руб. в месяц</w:t>
            </w:r>
          </w:p>
        </w:tc>
      </w:tr>
      <w:tr w:rsidR="00EC5CBC" w:rsidRPr="00EC5CBC" w:rsidTr="00EC5CBC">
        <w:trPr>
          <w:cantSplit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и ремонт жилого помещения &lt;*&gt;, в </w:t>
            </w:r>
            <w:proofErr w:type="spellStart"/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C5CBC" w:rsidRPr="00EC5CBC" w:rsidTr="00EC5CBC">
        <w:trPr>
          <w:cantSplit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1,83</w:t>
            </w:r>
          </w:p>
        </w:tc>
      </w:tr>
      <w:tr w:rsidR="00EC5CBC" w:rsidRPr="00EC5CBC" w:rsidTr="00EC5CBC">
        <w:trPr>
          <w:cantSplit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общего имущества в многоквартирном доме (включает в себя услуги и работы по содержанию общего имущества в многоквартирном доме  в соответствии с Правилами содержания общего имущества в многоквартирном доме, утвержденными постановлением Правительства Российской Федерации от 13.08.2006 № 491, за исключением услуг и работ  по содержанию общего имущества в многоквартирном доме, предусмотренных пунктами 4 – 10 настоящего приложения)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14,83</w:t>
            </w:r>
          </w:p>
        </w:tc>
      </w:tr>
      <w:tr w:rsidR="00EC5CBC" w:rsidRPr="00EC5CBC" w:rsidTr="00EC5CBC">
        <w:trPr>
          <w:cantSplit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Текущий ремонт общего имущества  в многоквартирн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ом доме (включает в себя услуги</w:t>
            </w: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и работы по текущему ремонту общего имущества  </w:t>
            </w: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 многоквартирном доме в соответствии с Правилами содержания общего имущества в многоквартирном доме, утвержденными постановлением Правительства Российской Федерации от 13.08.2006 № 491,  за исключением услуг и работ по текущему ремонту общего имущества в многоквартирном доме, предусмотренных пунктами 4, 6 – 10 настоящего приложения) &lt;**&gt;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7,97</w:t>
            </w:r>
          </w:p>
        </w:tc>
      </w:tr>
      <w:tr w:rsidR="00EC5CBC" w:rsidRPr="00EC5CBC" w:rsidTr="00EC5CBC">
        <w:trPr>
          <w:cantSplit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Уборка и санитарно-гигиеническая очистка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земельного участка, входящего в состав общего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имущества, содержание и уход за элементами</w:t>
            </w:r>
          </w:p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озеленения,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находящих</w:t>
            </w: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ся</w:t>
            </w:r>
            <w:proofErr w:type="gramEnd"/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земельном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участке, входящем в состав общего имущества,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также иными объектами, расположенными  </w:t>
            </w: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земельном участке, предназначенными для обслуживания, эксплуатации и благоустройства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этого многоквартирного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2,02</w:t>
            </w:r>
          </w:p>
        </w:tc>
      </w:tr>
      <w:tr w:rsidR="00EC5CBC" w:rsidRPr="00EC5CBC" w:rsidTr="00EC5CBC">
        <w:trPr>
          <w:cantSplit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Очистка мусоропроводов (при наличии в составе общего имущества в многоквартирном доме)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1,71</w:t>
            </w:r>
          </w:p>
        </w:tc>
      </w:tr>
      <w:tr w:rsidR="00EC5CBC" w:rsidRPr="00EC5CBC" w:rsidTr="00EC5CBC">
        <w:trPr>
          <w:cantSplit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 и ремонт переговорно-замочного устройства (автоматически запирающегося устройства двери подъезда) (при наличии в составе общего имущества в многоквартирном доме)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0,83</w:t>
            </w:r>
          </w:p>
        </w:tc>
      </w:tr>
      <w:tr w:rsidR="00EC5CBC" w:rsidRPr="00EC5CBC" w:rsidTr="00EC5CBC">
        <w:trPr>
          <w:cantSplit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и ремонт систем автоматизированной противопожарной защиты (при наличии в составе общего имущества в многоквартирном доме)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0,65</w:t>
            </w:r>
          </w:p>
        </w:tc>
      </w:tr>
      <w:tr w:rsidR="00EC5CBC" w:rsidRPr="00EC5CBC" w:rsidTr="00EC5CBC">
        <w:trPr>
          <w:cantSplit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 и текущий ремонт внутридомовых инженерных систем газоснабжения (при наличии  в составе общего имущества в многоквартирном доме)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0,86</w:t>
            </w:r>
          </w:p>
        </w:tc>
      </w:tr>
      <w:tr w:rsidR="00EC5CBC" w:rsidRPr="00EC5CBC" w:rsidTr="00EC5CBC">
        <w:trPr>
          <w:cantSplit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Эксплуатация коллективных (общедомовых) приборов учета используемых энергетических ресурсов  (при наличии в составе общего имущества  в многоквартирном доме), в т. 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C5CBC" w:rsidRPr="00EC5CBC" w:rsidTr="00EC5CBC">
        <w:trPr>
          <w:cantSplit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эксплуатация приборов учета электрической энергии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0,11</w:t>
            </w:r>
          </w:p>
        </w:tc>
      </w:tr>
      <w:tr w:rsidR="00EC5CBC" w:rsidRPr="00EC5CBC" w:rsidTr="00EC5CBC">
        <w:trPr>
          <w:cantSplit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эксплуатация приборов учета тепловой энергии и горячей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0,61</w:t>
            </w:r>
          </w:p>
        </w:tc>
      </w:tr>
      <w:tr w:rsidR="00EC5CBC" w:rsidRPr="00EC5CBC" w:rsidTr="00EC5CBC">
        <w:trPr>
          <w:cantSplit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эксплуатация приборов учета холодной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0,09</w:t>
            </w:r>
          </w:p>
        </w:tc>
      </w:tr>
      <w:tr w:rsidR="00EC5CBC" w:rsidRPr="00EC5CBC" w:rsidTr="00EC5CBC">
        <w:trPr>
          <w:cantSplit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эксплуатация приборов учета природного  газа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0,12</w:t>
            </w:r>
          </w:p>
        </w:tc>
      </w:tr>
      <w:tr w:rsidR="00EC5CBC" w:rsidRPr="00EC5CBC" w:rsidTr="00EC5CBC">
        <w:trPr>
          <w:cantSplit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и ремонт лифтов (при наличии в составе общего имущества в многоквартирном доме) &lt;***&gt;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5C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определяется в соотв. с приложением</w:t>
            </w:r>
          </w:p>
        </w:tc>
        <w:tc>
          <w:tcPr>
            <w:tcW w:w="0" w:type="auto"/>
            <w:vAlign w:val="center"/>
            <w:hideMark/>
          </w:tcPr>
          <w:p w:rsidR="00EC5CBC" w:rsidRPr="00EC5CBC" w:rsidRDefault="00EC5CBC" w:rsidP="00E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5CBC" w:rsidRPr="00EC5CBC" w:rsidRDefault="00EC5CBC" w:rsidP="00EC5C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r w:rsidRPr="00EC5CB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Приложение</w:t>
      </w:r>
    </w:p>
    <w:p w:rsidR="00EC5CBC" w:rsidRPr="00EC5CBC" w:rsidRDefault="00EC5CBC" w:rsidP="00EC5C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r w:rsidRPr="00EC5CB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к таблице "Размер платы</w:t>
      </w:r>
    </w:p>
    <w:p w:rsidR="00EC5CBC" w:rsidRPr="00EC5CBC" w:rsidRDefault="00EC5CBC" w:rsidP="00EC5C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r w:rsidRPr="00EC5CB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за содержание и ремонт </w:t>
      </w:r>
      <w:proofErr w:type="gramStart"/>
      <w:r w:rsidRPr="00EC5CB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жилого</w:t>
      </w:r>
      <w:proofErr w:type="gramEnd"/>
    </w:p>
    <w:p w:rsidR="00EC5CBC" w:rsidRPr="00EC5CBC" w:rsidRDefault="00EC5CBC" w:rsidP="00EC5C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r w:rsidRPr="00EC5CB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помещения на территории</w:t>
      </w:r>
    </w:p>
    <w:p w:rsidR="00EC5CBC" w:rsidRPr="00EC5CBC" w:rsidRDefault="00EC5CBC" w:rsidP="00EC5C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r w:rsidRPr="00EC5CB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Санкт-Петербурга</w:t>
      </w:r>
      <w:r w:rsidRPr="00EC5CBC"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  <w:t>"</w:t>
      </w:r>
    </w:p>
    <w:p w:rsidR="00EC5CBC" w:rsidRPr="00EC5CBC" w:rsidRDefault="00EC5CBC" w:rsidP="00EC5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r w:rsidRPr="00EC5CBC"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  <w:t> </w:t>
      </w:r>
    </w:p>
    <w:p w:rsidR="00EC5CBC" w:rsidRPr="00EC5CBC" w:rsidRDefault="00EC5CBC" w:rsidP="00EC5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r w:rsidRPr="00EC5CB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Размер платы за содержание и ремонт лифтов определяется по формуле:</w:t>
      </w:r>
    </w:p>
    <w:p w:rsidR="00EC5CBC" w:rsidRPr="00EC5CBC" w:rsidRDefault="00EC5CBC" w:rsidP="00EC5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r w:rsidRPr="00EC5CB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    Р</w:t>
      </w:r>
      <w:proofErr w:type="gramStart"/>
      <w:r w:rsidRPr="00EC5CB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0</w:t>
      </w:r>
      <w:proofErr w:type="gramEnd"/>
      <w:r w:rsidRPr="00EC5CB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(1 + k) x Л</w:t>
      </w:r>
    </w:p>
    <w:p w:rsidR="00EC5CBC" w:rsidRPr="00EC5CBC" w:rsidRDefault="00EC5CBC" w:rsidP="00EC5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proofErr w:type="gramStart"/>
      <w:r w:rsidRPr="00EC5CB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</w:t>
      </w:r>
      <w:proofErr w:type="gramEnd"/>
      <w:r w:rsidRPr="00EC5CB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= —————————————————   x </w:t>
      </w:r>
      <w:proofErr w:type="spellStart"/>
      <w:r w:rsidRPr="00EC5CB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Si</w:t>
      </w:r>
      <w:proofErr w:type="spellEnd"/>
      <w:r w:rsidRPr="00EC5CB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,  </w:t>
      </w:r>
    </w:p>
    <w:p w:rsidR="00EC5CBC" w:rsidRPr="00EC5CBC" w:rsidRDefault="00EC5CBC" w:rsidP="00EC5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r w:rsidRPr="00EC5CB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           S</w:t>
      </w:r>
    </w:p>
    <w:p w:rsidR="00EC5CBC" w:rsidRPr="00EC5CBC" w:rsidRDefault="00EC5CBC" w:rsidP="00EC5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r w:rsidRPr="00EC5CB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где:</w:t>
      </w:r>
    </w:p>
    <w:p w:rsidR="00EC5CBC" w:rsidRPr="00EC5CBC" w:rsidRDefault="00EC5CBC" w:rsidP="00EC5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proofErr w:type="gramStart"/>
      <w:r w:rsidRPr="00EC5CB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</w:t>
      </w:r>
      <w:proofErr w:type="gramEnd"/>
      <w:r w:rsidRPr="00EC5CB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- размер платы за содержание и ремонт лифтов, руб. в месяц;</w:t>
      </w:r>
    </w:p>
    <w:p w:rsidR="00EC5CBC" w:rsidRPr="00EC5CBC" w:rsidRDefault="00EC5CBC" w:rsidP="00EC5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r w:rsidRPr="00EC5CB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</w:t>
      </w:r>
      <w:proofErr w:type="gramStart"/>
      <w:r w:rsidRPr="00EC5CB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0</w:t>
      </w:r>
      <w:proofErr w:type="gramEnd"/>
      <w:r w:rsidRPr="00EC5CB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- базовая стоимость технического обслуживания и ремонта одного лифта для девятиэтажных домов принимается равной 3932,99 руб. за один лифт в месяц;</w:t>
      </w:r>
    </w:p>
    <w:p w:rsidR="00EC5CBC" w:rsidRPr="00EC5CBC" w:rsidRDefault="00EC5CBC" w:rsidP="00EC5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r w:rsidRPr="00EC5CB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k - коэффициент увеличения (уменьшения) базовой стоимости технического обслуживания и ремонта лифта в зависимости от этажности, равный +/- 0,031 на каждый этаж;</w:t>
      </w:r>
    </w:p>
    <w:p w:rsidR="00EC5CBC" w:rsidRPr="00EC5CBC" w:rsidRDefault="00EC5CBC" w:rsidP="00EC5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r w:rsidRPr="00EC5CB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Л - количество лифтов в многоквартирном доме;</w:t>
      </w:r>
    </w:p>
    <w:p w:rsidR="00EC5CBC" w:rsidRPr="00EC5CBC" w:rsidRDefault="00EC5CBC" w:rsidP="00EC5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r w:rsidRPr="00EC5CB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S - общая площадь дома, оборудованная лифтами, без площади жилых помещений первых этажей, кв. м;</w:t>
      </w:r>
    </w:p>
    <w:p w:rsidR="00EC5CBC" w:rsidRPr="00EC5CBC" w:rsidRDefault="00EC5CBC" w:rsidP="00EC5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proofErr w:type="spellStart"/>
      <w:r w:rsidRPr="00EC5CB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Si</w:t>
      </w:r>
      <w:proofErr w:type="spellEnd"/>
      <w:r w:rsidRPr="00EC5CB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- общая площадь помещения, кв. м.</w:t>
      </w:r>
    </w:p>
    <w:p w:rsidR="00EC5CBC" w:rsidRPr="00EC5CBC" w:rsidRDefault="00EC5CBC" w:rsidP="00EC5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hyperlink r:id="rId12" w:history="1">
        <w:r w:rsidRPr="00EC5CBC">
          <w:rPr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Распоряжение Комитета по тарифам Санкт-Петербурга от 15.08.12 № 235-р.</w:t>
        </w:r>
      </w:hyperlink>
      <w:r w:rsidRPr="00EC5CBC"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  <w:t>   </w:t>
      </w:r>
    </w:p>
    <w:p w:rsidR="00EC5CBC" w:rsidRPr="00EC5CBC" w:rsidRDefault="00EC5CBC" w:rsidP="00EC5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hyperlink r:id="rId13" w:history="1">
        <w:r w:rsidRPr="00EC5CBC">
          <w:rPr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Информационное письмо от 29.08.2012 № 01-14-1691/12-0-0</w:t>
        </w:r>
      </w:hyperlink>
    </w:p>
    <w:p w:rsidR="00EC5CBC" w:rsidRPr="00EC5CBC" w:rsidRDefault="00EC5CBC" w:rsidP="00EC5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hyperlink r:id="rId14" w:history="1">
        <w:r w:rsidRPr="00EC5CBC">
          <w:rPr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Распоряжение Комитета по тарифам Санкт-Петербурга от 23.07.2012 № 199-р </w:t>
        </w:r>
      </w:hyperlink>
    </w:p>
    <w:p w:rsidR="00316F0E" w:rsidRPr="00EC5CBC" w:rsidRDefault="00316F0E">
      <w:bookmarkStart w:id="1" w:name="_GoBack"/>
      <w:bookmarkEnd w:id="1"/>
    </w:p>
    <w:sectPr w:rsidR="00316F0E" w:rsidRPr="00EC5CBC" w:rsidSect="00EC5CB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BC"/>
    <w:rsid w:val="00316F0E"/>
    <w:rsid w:val="00EC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9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artplata.info/archiveFile/3364/1343807842270_426-%D1%80.pdf" TargetMode="External"/><Relationship Id="rId13" Type="http://schemas.openxmlformats.org/officeDocument/2006/relationships/hyperlink" Target="http://www.kvartplata.info/archiveFile/3413/1346673267056_%D0%B8%D0%BD%D1%84%D0%BE%D1%80%D0%BC%D0%B0%D1%86.%20%D0%BF%D0%B8%D1%81%D1%8C%D0%BC%D0%BE%20%D0%BA%D0%BE%D0%BC.%20%D0%BF%D0%BE%20%D1%82%D0%B0%D1%80%D0%B8%D1%84%D0%B0%D0%BC%20%D1%81%2001.09.1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vartplata.info/archiveFile/3369/1343807912645_4082by.%20%D0%BF%D0%B8%D1%81%D1%8C%D0%BC%D0%BE%20%D0%BF%D0%BE%20%D0%B3%D0%B2%D1%81.pdf" TargetMode="External"/><Relationship Id="rId12" Type="http://schemas.openxmlformats.org/officeDocument/2006/relationships/hyperlink" Target="http://www.kvartplata.info/archiveFile/3405/1345619203424_235r_2012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vartplata.info/archiveFile/3368/1343807892926_497-%D1%80.pdf" TargetMode="External"/><Relationship Id="rId11" Type="http://schemas.openxmlformats.org/officeDocument/2006/relationships/hyperlink" Target="http://www.kvartplata.info/archiveFile/3363/1343807828816_374-%D1%80.pdf" TargetMode="External"/><Relationship Id="rId5" Type="http://schemas.openxmlformats.org/officeDocument/2006/relationships/hyperlink" Target="http://www.kvartplata.info/archiveFile/3365/1343807856254_434-%D1%80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vartplata.info/archiveFile/3367/1343807879145_437-%D1%8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vartplata.info/archiveFile/3366/1343807868660_436-%D1%80.pdf" TargetMode="External"/><Relationship Id="rId14" Type="http://schemas.openxmlformats.org/officeDocument/2006/relationships/hyperlink" Target="http://www.kvartplata.info/archiveFile/3362/1343807817207_199-%D1%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Ащикова</dc:creator>
  <cp:lastModifiedBy>Ащикова</cp:lastModifiedBy>
  <cp:revision>1</cp:revision>
  <dcterms:created xsi:type="dcterms:W3CDTF">2012-09-23T15:52:00Z</dcterms:created>
  <dcterms:modified xsi:type="dcterms:W3CDTF">2012-09-23T15:58:00Z</dcterms:modified>
</cp:coreProperties>
</file>